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E3337" w:rsidTr="00EE33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3337" w:rsidRDefault="00EE3337">
            <w:pPr>
              <w:pStyle w:val="ConsPlusNormal"/>
            </w:pPr>
            <w:bookmarkStart w:id="0" w:name="_GoBack"/>
            <w:bookmarkEnd w:id="0"/>
            <w:r>
              <w:t>2 ноября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3337" w:rsidRDefault="00EE3337">
            <w:pPr>
              <w:pStyle w:val="ConsPlusNormal"/>
              <w:jc w:val="right"/>
            </w:pPr>
            <w:r>
              <w:t>N 263</w:t>
            </w:r>
          </w:p>
        </w:tc>
      </w:tr>
    </w:tbl>
    <w:p w:rsidR="00EE3337" w:rsidRDefault="00EE33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Title"/>
        <w:jc w:val="center"/>
      </w:pPr>
      <w:r>
        <w:t>УКАЗ</w:t>
      </w:r>
    </w:p>
    <w:p w:rsidR="00EE3337" w:rsidRDefault="00EE3337">
      <w:pPr>
        <w:pStyle w:val="ConsPlusTitle"/>
        <w:jc w:val="center"/>
      </w:pPr>
    </w:p>
    <w:p w:rsidR="00EE3337" w:rsidRDefault="00EE3337">
      <w:pPr>
        <w:pStyle w:val="ConsPlusTitle"/>
        <w:jc w:val="center"/>
      </w:pPr>
      <w:r>
        <w:t>ГЛАВЫ РЕСПУБЛИКИ ДАГЕСТАН</w:t>
      </w:r>
    </w:p>
    <w:p w:rsidR="00EE3337" w:rsidRDefault="00EE3337">
      <w:pPr>
        <w:pStyle w:val="ConsPlusTitle"/>
        <w:jc w:val="center"/>
      </w:pPr>
    </w:p>
    <w:p w:rsidR="00EE3337" w:rsidRDefault="00EE3337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EE3337" w:rsidRDefault="00EE3337">
      <w:pPr>
        <w:pStyle w:val="ConsPlusTitle"/>
        <w:jc w:val="center"/>
      </w:pPr>
      <w:r>
        <w:t>ГРАЖДАНСКОЙ СЛУЖБЫ РЕСПУБЛИКИ ДАГЕСТАН,</w:t>
      </w:r>
    </w:p>
    <w:p w:rsidR="00EE3337" w:rsidRDefault="00EE3337">
      <w:pPr>
        <w:pStyle w:val="ConsPlusTitle"/>
        <w:jc w:val="center"/>
      </w:pPr>
      <w:r>
        <w:t xml:space="preserve">ПО </w:t>
      </w:r>
      <w:proofErr w:type="gramStart"/>
      <w:r>
        <w:t>КОТОРЫМ</w:t>
      </w:r>
      <w:proofErr w:type="gramEnd"/>
      <w:r>
        <w:t xml:space="preserve"> ПРЕДУСМАТРИВАЕТСЯ РОТАЦИЯ ГОСУДАРСТВЕННЫХ</w:t>
      </w:r>
    </w:p>
    <w:p w:rsidR="00EE3337" w:rsidRDefault="00EE3337">
      <w:pPr>
        <w:pStyle w:val="ConsPlusTitle"/>
        <w:jc w:val="center"/>
      </w:pPr>
      <w:r>
        <w:t>ГРАЖДАНСКИХ СЛУЖАЩИХ РЕСПУБЛИКИ ДАГЕСТАН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Дагестан от 12 октября 2005 г. N 32 "О государственной гражданской службе Республики Дагестан" постановляю:</w:t>
      </w:r>
    </w:p>
    <w:p w:rsidR="00EE3337" w:rsidRDefault="00EE333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Дагестан, по которым предусматривается ротация государственных гражданских служащих Республики Дагестан.</w:t>
      </w:r>
    </w:p>
    <w:p w:rsidR="00EE3337" w:rsidRDefault="00EE3337">
      <w:pPr>
        <w:pStyle w:val="ConsPlusNormal"/>
        <w:ind w:firstLine="540"/>
        <w:jc w:val="both"/>
      </w:pPr>
      <w:r>
        <w:t xml:space="preserve">2. Руководителям государственных органов Республики Дагестан до 1 декабря 2015 года представить в Администрацию Главы и Правительства Республики Дагестан предложения по конкретным государственным гражданским служащим Республики Дагестан, замещающим должности государственной гражданской службы Республики Дагестан, включенные в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Дагестан, по которым предусматривается ротация государственных гражданских служащих Республики Дагестан, для включения в план проведения ротации государственных гражданских служащих Республики Дагестан.</w:t>
      </w:r>
    </w:p>
    <w:p w:rsidR="00EE3337" w:rsidRDefault="00EE3337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right"/>
      </w:pPr>
      <w:r>
        <w:t>Глава</w:t>
      </w:r>
    </w:p>
    <w:p w:rsidR="00EE3337" w:rsidRDefault="00EE3337">
      <w:pPr>
        <w:pStyle w:val="ConsPlusNormal"/>
        <w:jc w:val="right"/>
      </w:pPr>
      <w:r>
        <w:t>Республики Дагестан</w:t>
      </w:r>
    </w:p>
    <w:p w:rsidR="00EE3337" w:rsidRDefault="00EE3337">
      <w:pPr>
        <w:pStyle w:val="ConsPlusNormal"/>
        <w:jc w:val="right"/>
      </w:pPr>
      <w:r>
        <w:t>Р.АБДУЛАТИПОВ</w:t>
      </w:r>
    </w:p>
    <w:p w:rsidR="00EE3337" w:rsidRDefault="00EE3337">
      <w:pPr>
        <w:pStyle w:val="ConsPlusNormal"/>
      </w:pPr>
      <w:r>
        <w:t>Махачкала</w:t>
      </w:r>
    </w:p>
    <w:p w:rsidR="00EE3337" w:rsidRDefault="00EE3337">
      <w:pPr>
        <w:pStyle w:val="ConsPlusNormal"/>
      </w:pPr>
      <w:r>
        <w:t>2 ноября 2015 года</w:t>
      </w:r>
    </w:p>
    <w:p w:rsidR="00EE3337" w:rsidRDefault="00EE3337">
      <w:pPr>
        <w:pStyle w:val="ConsPlusNormal"/>
      </w:pPr>
      <w:r>
        <w:t>N 263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right"/>
      </w:pPr>
      <w:r>
        <w:t>Утвержден</w:t>
      </w:r>
    </w:p>
    <w:p w:rsidR="00EE3337" w:rsidRDefault="00EE3337">
      <w:pPr>
        <w:pStyle w:val="ConsPlusNormal"/>
        <w:jc w:val="right"/>
      </w:pPr>
      <w:r>
        <w:t>Указом Главы</w:t>
      </w:r>
    </w:p>
    <w:p w:rsidR="00EE3337" w:rsidRDefault="00EE3337">
      <w:pPr>
        <w:pStyle w:val="ConsPlusNormal"/>
        <w:jc w:val="right"/>
      </w:pPr>
      <w:r>
        <w:t>Республики Дагестан</w:t>
      </w:r>
    </w:p>
    <w:p w:rsidR="00EE3337" w:rsidRDefault="00EE3337">
      <w:pPr>
        <w:pStyle w:val="ConsPlusNormal"/>
        <w:jc w:val="right"/>
      </w:pPr>
      <w:r>
        <w:t>от 2 ноября 2015 г. N 263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Title"/>
        <w:jc w:val="center"/>
      </w:pPr>
      <w:bookmarkStart w:id="1" w:name="P34"/>
      <w:bookmarkEnd w:id="1"/>
      <w:r>
        <w:t>ПЕРЕЧЕНЬ</w:t>
      </w:r>
    </w:p>
    <w:p w:rsidR="00EE3337" w:rsidRDefault="00EE3337">
      <w:pPr>
        <w:pStyle w:val="ConsPlusTitle"/>
        <w:jc w:val="center"/>
      </w:pPr>
      <w:r>
        <w:t>ДОЛЖНОСТЕЙ ГОСУДАРСТВЕННОЙ ГРАЖДАНСКОЙ СЛУЖБЫ</w:t>
      </w:r>
    </w:p>
    <w:p w:rsidR="00EE3337" w:rsidRDefault="00EE3337">
      <w:pPr>
        <w:pStyle w:val="ConsPlusTitle"/>
        <w:jc w:val="center"/>
      </w:pPr>
      <w:r>
        <w:t>РЕСПУБЛИКИ ДАГЕСТАН, ПО КОТОРЫМ ПРЕДУСМАТРИВАЕТСЯ</w:t>
      </w:r>
    </w:p>
    <w:p w:rsidR="00EE3337" w:rsidRDefault="00EE3337">
      <w:pPr>
        <w:pStyle w:val="ConsPlusTitle"/>
        <w:jc w:val="center"/>
      </w:pPr>
      <w:r>
        <w:t>РОТАЦИЯ ГОСУДАРСТВЕННЫХ ГРАЖДАНСКИХ СЛУЖАЩИХ</w:t>
      </w:r>
    </w:p>
    <w:p w:rsidR="00EE3337" w:rsidRDefault="00EE3337">
      <w:pPr>
        <w:pStyle w:val="ConsPlusTitle"/>
        <w:jc w:val="center"/>
      </w:pPr>
      <w:r>
        <w:t>РЕСПУБЛИКИ ДАГЕСТАН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center"/>
      </w:pPr>
      <w:r>
        <w:t>Должности категории "руководители"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ind w:firstLine="540"/>
        <w:jc w:val="both"/>
      </w:pPr>
      <w:r>
        <w:t xml:space="preserve">Начальник управления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Заместитель начальника управления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Начальник отдела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lastRenderedPageBreak/>
        <w:t xml:space="preserve">Заместитель начальника отдела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center"/>
      </w:pPr>
      <w:r>
        <w:t>Должности категории "специалисты"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ind w:firstLine="540"/>
        <w:jc w:val="both"/>
      </w:pPr>
      <w:r>
        <w:t xml:space="preserve">Начальник отдела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Начальник отдела в управлении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Заместитель начальника отдела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>Главный инспектор</w:t>
      </w:r>
    </w:p>
    <w:p w:rsidR="00EE3337" w:rsidRDefault="00EE3337">
      <w:pPr>
        <w:pStyle w:val="ConsPlusNormal"/>
        <w:ind w:firstLine="540"/>
        <w:jc w:val="both"/>
      </w:pPr>
      <w:r>
        <w:t>Ведущий инспектор</w:t>
      </w:r>
    </w:p>
    <w:p w:rsidR="00EE3337" w:rsidRDefault="00EE3337">
      <w:pPr>
        <w:pStyle w:val="ConsPlusNormal"/>
        <w:ind w:firstLine="540"/>
        <w:jc w:val="both"/>
      </w:pPr>
      <w:r>
        <w:t>Инспектор</w:t>
      </w:r>
    </w:p>
    <w:p w:rsidR="00EE3337" w:rsidRDefault="00EE3337">
      <w:pPr>
        <w:pStyle w:val="ConsPlusNormal"/>
        <w:ind w:firstLine="540"/>
        <w:jc w:val="both"/>
      </w:pPr>
      <w:r>
        <w:t xml:space="preserve">Консультант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Главный специалист-эксперт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Ведущий специалист-эксперт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ind w:firstLine="540"/>
        <w:jc w:val="both"/>
      </w:pPr>
      <w:r>
        <w:t xml:space="preserve">Специалист-эксперт </w:t>
      </w:r>
      <w:hyperlink w:anchor="P61" w:history="1">
        <w:r>
          <w:rPr>
            <w:color w:val="0000FF"/>
          </w:rPr>
          <w:t>&lt;*&gt;</w:t>
        </w:r>
      </w:hyperlink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ind w:firstLine="540"/>
        <w:jc w:val="both"/>
      </w:pPr>
      <w:r>
        <w:t>--------------------------------</w:t>
      </w:r>
    </w:p>
    <w:p w:rsidR="00EE3337" w:rsidRDefault="00EE3337">
      <w:pPr>
        <w:pStyle w:val="ConsPlusNormal"/>
        <w:ind w:firstLine="540"/>
        <w:jc w:val="both"/>
      </w:pPr>
      <w:bookmarkStart w:id="2" w:name="P61"/>
      <w:bookmarkEnd w:id="2"/>
      <w:r>
        <w:t>&lt;*&gt; Ротация предусматривается для государственных гражданских служащих Республики Дагестан, замещающих должности, исполнение должностных обязанностей по которым предусматривает:</w:t>
      </w:r>
    </w:p>
    <w:p w:rsidR="00EE3337" w:rsidRDefault="00EE3337">
      <w:pPr>
        <w:pStyle w:val="ConsPlusNormal"/>
        <w:ind w:firstLine="540"/>
        <w:jc w:val="both"/>
      </w:pPr>
      <w:r>
        <w:t>предоставление государственных услуг гражданам и организациям;</w:t>
      </w:r>
    </w:p>
    <w:p w:rsidR="00EE3337" w:rsidRDefault="00EE3337">
      <w:pPr>
        <w:pStyle w:val="ConsPlusNormal"/>
        <w:ind w:firstLine="540"/>
        <w:jc w:val="both"/>
      </w:pPr>
      <w:r>
        <w:t>осуществление контрольных и надзорных мероприятий;</w:t>
      </w:r>
    </w:p>
    <w:p w:rsidR="00EE3337" w:rsidRDefault="00EE3337">
      <w:pPr>
        <w:pStyle w:val="ConsPlusNormal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EE3337" w:rsidRDefault="00EE3337">
      <w:pPr>
        <w:pStyle w:val="ConsPlusNormal"/>
        <w:ind w:firstLine="540"/>
        <w:jc w:val="both"/>
      </w:pPr>
      <w:r>
        <w:t>управление государственным имуществом;</w:t>
      </w:r>
    </w:p>
    <w:p w:rsidR="00EE3337" w:rsidRDefault="00EE3337">
      <w:pPr>
        <w:pStyle w:val="ConsPlusNormal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EE3337" w:rsidRDefault="00EE3337">
      <w:pPr>
        <w:pStyle w:val="ConsPlusNormal"/>
        <w:ind w:firstLine="540"/>
        <w:jc w:val="both"/>
      </w:pPr>
      <w:r>
        <w:t>хранение и распределение материально-технических ресурсов;</w:t>
      </w:r>
    </w:p>
    <w:p w:rsidR="00EE3337" w:rsidRDefault="00EE3337">
      <w:pPr>
        <w:pStyle w:val="ConsPlusNormal"/>
        <w:ind w:firstLine="540"/>
        <w:jc w:val="both"/>
      </w:pPr>
      <w:r>
        <w:t>кадровое обеспечение деятельности государственного органа.</w:t>
      </w: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jc w:val="both"/>
      </w:pPr>
    </w:p>
    <w:p w:rsidR="00EE3337" w:rsidRDefault="00EE33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10CD" w:rsidRDefault="00DD10CD"/>
    <w:sectPr w:rsidR="00DD10CD" w:rsidSect="00EE333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D2" w:rsidRDefault="003229D2" w:rsidP="00EE3337">
      <w:pPr>
        <w:spacing w:after="0" w:line="240" w:lineRule="auto"/>
      </w:pPr>
      <w:r>
        <w:separator/>
      </w:r>
    </w:p>
  </w:endnote>
  <w:endnote w:type="continuationSeparator" w:id="0">
    <w:p w:rsidR="003229D2" w:rsidRDefault="003229D2" w:rsidP="00EE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D2" w:rsidRDefault="003229D2" w:rsidP="00EE3337">
      <w:pPr>
        <w:spacing w:after="0" w:line="240" w:lineRule="auto"/>
      </w:pPr>
      <w:r>
        <w:separator/>
      </w:r>
    </w:p>
  </w:footnote>
  <w:footnote w:type="continuationSeparator" w:id="0">
    <w:p w:rsidR="003229D2" w:rsidRDefault="003229D2" w:rsidP="00EE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54396"/>
      <w:docPartObj>
        <w:docPartGallery w:val="Page Numbers (Top of Page)"/>
        <w:docPartUnique/>
      </w:docPartObj>
    </w:sdtPr>
    <w:sdtContent>
      <w:p w:rsidR="00EE3337" w:rsidRDefault="00EE33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3337" w:rsidRDefault="00EE33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37"/>
    <w:rsid w:val="003229D2"/>
    <w:rsid w:val="00825240"/>
    <w:rsid w:val="00B90185"/>
    <w:rsid w:val="00CD53CC"/>
    <w:rsid w:val="00DD10CD"/>
    <w:rsid w:val="00EE3337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337"/>
  </w:style>
  <w:style w:type="paragraph" w:styleId="a5">
    <w:name w:val="footer"/>
    <w:basedOn w:val="a"/>
    <w:link w:val="a6"/>
    <w:uiPriority w:val="99"/>
    <w:unhideWhenUsed/>
    <w:rsid w:val="00EE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337"/>
  </w:style>
  <w:style w:type="paragraph" w:styleId="a5">
    <w:name w:val="footer"/>
    <w:basedOn w:val="a"/>
    <w:link w:val="a6"/>
    <w:uiPriority w:val="99"/>
    <w:unhideWhenUsed/>
    <w:rsid w:val="00EE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7F0B8AD8666FDDAF0698EF616DE266F294530D9A9A5C45F8A50655AE7106EDEA476963B055033002A63Eu10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2015-11-19T13:52:00Z</dcterms:created>
  <dcterms:modified xsi:type="dcterms:W3CDTF">2015-11-19T13:54:00Z</dcterms:modified>
</cp:coreProperties>
</file>