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0576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576" w:rsidRDefault="00C80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февраля 2005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576" w:rsidRDefault="00C80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110</w:t>
            </w:r>
          </w:p>
        </w:tc>
      </w:tr>
    </w:tbl>
    <w:p w:rsidR="00C80576" w:rsidRDefault="00C8057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ПРОВЕДЕНИИ АТТЕСТАЦИИ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ГРАЖДАНСКИХ СЛУЖАЩИХ РОССИЙСКОЙ ФЕДЕРАЦИИ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19.03.2013 </w:t>
      </w:r>
      <w:hyperlink r:id="rId6" w:history="1">
        <w:r>
          <w:rPr>
            <w:rFonts w:ascii="Calibri" w:hAnsi="Calibri" w:cs="Calibri"/>
            <w:color w:val="0000FF"/>
          </w:rPr>
          <w:t>N 208</w:t>
        </w:r>
      </w:hyperlink>
      <w:r>
        <w:rPr>
          <w:rFonts w:ascii="Calibri" w:hAnsi="Calibri" w:cs="Calibri"/>
        </w:rPr>
        <w:t>,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19.03.2014 </w:t>
      </w:r>
      <w:hyperlink r:id="rId7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4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аттестации государственных гражданских служащих Российской Федерации.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 на основании части 6 </w:t>
      </w:r>
      <w:hyperlink r:id="rId9" w:history="1">
        <w:r>
          <w:rPr>
            <w:rFonts w:ascii="Calibri" w:hAnsi="Calibri" w:cs="Calibri"/>
            <w:color w:val="0000FF"/>
          </w:rPr>
          <w:t>статьи 71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ar41" w:history="1">
        <w:r>
          <w:rPr>
            <w:rFonts w:ascii="Calibri" w:hAnsi="Calibri" w:cs="Calibri"/>
            <w:color w:val="0000FF"/>
          </w:rPr>
          <w:t>Положением,</w:t>
        </w:r>
      </w:hyperlink>
      <w:r>
        <w:rPr>
          <w:rFonts w:ascii="Calibri" w:hAnsi="Calibri" w:cs="Calibri"/>
        </w:rPr>
        <w:t xml:space="preserve"> утвержденным настоящим Указом, выполняются государственными органами (аппаратами государственных органов), в которых проводится аттестация</w:t>
      </w:r>
      <w:proofErr w:type="gramEnd"/>
      <w:r>
        <w:rPr>
          <w:rFonts w:ascii="Calibri" w:hAnsi="Calibri" w:cs="Calibri"/>
        </w:rPr>
        <w:t>, в соответствии с законодательством Российской Федерации и законодательством субъектов Российской Федерации.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Признать утратившими силу: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Российской Федерации, 1999, N 46, ст. 5542).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Настоящий Указ вступает в силу с 1 февраля 2005 г.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февраля 2005 года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110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Утверждено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февраля 2005 г. N 110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1"/>
      <w:bookmarkEnd w:id="2"/>
      <w:r>
        <w:rPr>
          <w:rFonts w:ascii="Calibri" w:hAnsi="Calibri" w:cs="Calibri"/>
          <w:b/>
          <w:bCs/>
        </w:rPr>
        <w:t>ПОЛОЖЕНИЕ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ПРОВЕДЕНИИ АТТЕСТАЦИИ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ГРАЖДАНСКИХ СЛУЖАЩИХ РОССИЙСКОЙ ФЕДЕРАЦИИ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19.03.2013 </w:t>
      </w:r>
      <w:hyperlink r:id="rId12" w:history="1">
        <w:r>
          <w:rPr>
            <w:rFonts w:ascii="Calibri" w:hAnsi="Calibri" w:cs="Calibri"/>
            <w:color w:val="0000FF"/>
          </w:rPr>
          <w:t>N 208</w:t>
        </w:r>
      </w:hyperlink>
      <w:r>
        <w:rPr>
          <w:rFonts w:ascii="Calibri" w:hAnsi="Calibri" w:cs="Calibri"/>
        </w:rPr>
        <w:t>,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19.03.2014 </w:t>
      </w:r>
      <w:hyperlink r:id="rId13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I. Общие положения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со </w:t>
      </w:r>
      <w:hyperlink r:id="rId14" w:history="1">
        <w:r>
          <w:rPr>
            <w:rFonts w:ascii="Calibri" w:hAnsi="Calibri" w:cs="Calibri"/>
            <w:color w:val="0000FF"/>
          </w:rPr>
          <w:t>статьей 48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Аттестации не подлежат гражданские служащие: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проработавшие в занимаемой должности гражданской службы менее одного года;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proofErr w:type="gramStart"/>
      <w:r>
        <w:rPr>
          <w:rFonts w:ascii="Calibri" w:hAnsi="Calibri" w:cs="Calibri"/>
        </w:rPr>
        <w:t>достигшие</w:t>
      </w:r>
      <w:proofErr w:type="gramEnd"/>
      <w:r>
        <w:rPr>
          <w:rFonts w:ascii="Calibri" w:hAnsi="Calibri" w:cs="Calibri"/>
        </w:rPr>
        <w:t xml:space="preserve"> возраста 60 лет;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беременные женщины;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>
        <w:rPr>
          <w:rFonts w:ascii="Calibri" w:hAnsi="Calibri" w:cs="Calibri"/>
        </w:rPr>
        <w:t xml:space="preserve"> Аттестация указанных гражданских служащих возможна не ранее чем через год после выхода из отпуска;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замещающие должности гражданской службы категорий "руководители" и "помощники (советники)", с которыми заключен срочный служебный контракт;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течение года со дня сдачи квалификационного экзамена.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Аттестация гражданского служащего проводится один раз в три года.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Внеочередная аттестация может проводиться: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 решению представителя нанимателя в лице руководителя государственного органа или представителя этого руководителя, </w:t>
      </w:r>
      <w:proofErr w:type="gramStart"/>
      <w:r>
        <w:rPr>
          <w:rFonts w:ascii="Calibri" w:hAnsi="Calibri" w:cs="Calibri"/>
        </w:rPr>
        <w:t>осуществляющих</w:t>
      </w:r>
      <w:proofErr w:type="gramEnd"/>
      <w:r>
        <w:rPr>
          <w:rFonts w:ascii="Calibri" w:hAnsi="Calibri" w:cs="Calibri"/>
        </w:rPr>
        <w:t xml:space="preserve"> полномочия представителя нанимателя </w:t>
      </w:r>
      <w:r>
        <w:rPr>
          <w:rFonts w:ascii="Calibri" w:hAnsi="Calibri" w:cs="Calibri"/>
        </w:rPr>
        <w:lastRenderedPageBreak/>
        <w:t>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сокращении должностей гражданской службы в государственном органе;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изменении условий оплаты труда гражданских служащих.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3 статьи 31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II. Организация проведения аттестации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формировании аттестационной комиссии;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утверждении графика проведения аттестации;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составлении списков гражданских служащих, подлежащих аттестации;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подготовке документов, необходимых для работы аттестационной комиссии.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Аттестационная комиссия формируется правовым актом государственного органа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частями 9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гражданский служащий, подлежащий аттестации, замещает должность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>
        <w:rPr>
          <w:rFonts w:ascii="Calibri" w:hAnsi="Calibri" w:cs="Calibri"/>
        </w:rPr>
        <w:t xml:space="preserve"> Число независимых экспертов должно составлять не менее одной четверти от общего числа членов аттестационной комиссии.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20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rPr>
          <w:rFonts w:ascii="Calibri" w:hAnsi="Calibri" w:cs="Calibri"/>
        </w:rPr>
        <w:t xml:space="preserve">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2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19.03.2013 N 208)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Кандидатуры представителей общественного совета при государственном органе для включения в состав аттестационной комиссии представляются этим советом по запросу руководителя государственного органа.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19.03.2013 N 208)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23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</w:t>
      </w:r>
      <w:r>
        <w:rPr>
          <w:rFonts w:ascii="Calibri" w:hAnsi="Calibri" w:cs="Calibri"/>
        </w:rPr>
        <w:lastRenderedPageBreak/>
        <w:t>тайне.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графике проведения аттестации указываются: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государственного органа, подразделения, в которых проводится аттестация;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список гражданских служащих, подлежащих аттестации;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дата, время и место проведения аттестации;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5"/>
      <w:bookmarkEnd w:id="5"/>
      <w:r>
        <w:rPr>
          <w:rFonts w:ascii="Calibri" w:hAnsi="Calibri" w:cs="Calibri"/>
        </w:rPr>
        <w:t xml:space="preserve">12.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Отзыв, предусмотренный </w:t>
      </w:r>
      <w:hyperlink w:anchor="Par95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настоящего Положения, должен содержать следующие сведения о гражданском служащем: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замещаемая должность гражданской службы на момент проведения аттестации и дата назначения на эту должность;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основных вопросов (документов), в решении (разработке) которых гражданский служащий принимал участие;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мотивированная оценка профессиональных, личностных качеств и результатов профессиональной служебной деятельности гражданского служащего.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05"/>
      <w:bookmarkEnd w:id="6"/>
      <w:r>
        <w:rPr>
          <w:rFonts w:ascii="Calibri" w:hAnsi="Calibri" w:cs="Calibri"/>
        </w:rPr>
        <w:t>III. Проведение аттестации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2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Российской Федерации о государственной гражданской службе, а аттестация переносится на более поздний срок.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Обсуждение профессиональных и личностных каче</w:t>
      </w:r>
      <w:proofErr w:type="gramStart"/>
      <w:r>
        <w:rPr>
          <w:rFonts w:ascii="Calibri" w:hAnsi="Calibri" w:cs="Calibri"/>
        </w:rPr>
        <w:t>ств гр</w:t>
      </w:r>
      <w:proofErr w:type="gramEnd"/>
      <w:r>
        <w:rPr>
          <w:rFonts w:ascii="Calibri" w:hAnsi="Calibri" w:cs="Calibri"/>
        </w:rPr>
        <w:t>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2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19.03.2013 N 208)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соответствует замещаемой должности гражданской службы;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соответствует замещаемой должности гражданской службы.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ar155" w:history="1">
        <w:r>
          <w:rPr>
            <w:rFonts w:ascii="Calibri" w:hAnsi="Calibri" w:cs="Calibri"/>
            <w:color w:val="0000FF"/>
          </w:rPr>
          <w:t>приложению.</w:t>
        </w:r>
      </w:hyperlink>
      <w:r>
        <w:rPr>
          <w:rFonts w:ascii="Calibri" w:hAnsi="Calibri" w:cs="Calibri"/>
        </w:rP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Гражданский служащий знакомится с аттестационным листом под расписку.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направляется для получения дополнительного профессионального образования;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</w:t>
      </w:r>
      <w:hyperlink r:id="rId2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</w:t>
      </w:r>
      <w:hyperlink r:id="rId3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3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государственной гражданской службе.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Гражданский служащий вправе обжаловать результаты аттестации в соответствии с </w:t>
      </w:r>
      <w:hyperlink r:id="rId3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146"/>
      <w:bookmarkEnd w:id="7"/>
      <w:r>
        <w:rPr>
          <w:rFonts w:ascii="Calibri" w:hAnsi="Calibri" w:cs="Calibri"/>
        </w:rPr>
        <w:t>Приложение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проведении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аттестации </w:t>
      </w:r>
      <w:proofErr w:type="gramStart"/>
      <w:r>
        <w:rPr>
          <w:rFonts w:ascii="Calibri" w:hAnsi="Calibri" w:cs="Calibri"/>
        </w:rPr>
        <w:t>государственных</w:t>
      </w:r>
      <w:proofErr w:type="gramEnd"/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гражданских служащих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0576" w:rsidRDefault="00C80576">
      <w:pPr>
        <w:pStyle w:val="ConsPlusNonformat"/>
        <w:jc w:val="both"/>
      </w:pPr>
      <w:bookmarkStart w:id="8" w:name="Par155"/>
      <w:bookmarkEnd w:id="8"/>
      <w:r>
        <w:t xml:space="preserve">                       АТТЕСТАЦИОННЫЙ ЛИСТ</w:t>
      </w:r>
    </w:p>
    <w:p w:rsidR="00C80576" w:rsidRDefault="00C80576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:rsidR="00C80576" w:rsidRDefault="00C80576">
      <w:pPr>
        <w:pStyle w:val="ConsPlusNonformat"/>
        <w:jc w:val="both"/>
      </w:pPr>
      <w:r>
        <w:t xml:space="preserve">                       РОССИЙСКОЙ ФЕДЕРАЦИИ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1. Фамилия, имя, отчество ________________________________________</w:t>
      </w:r>
    </w:p>
    <w:p w:rsidR="00C80576" w:rsidRDefault="00C80576">
      <w:pPr>
        <w:pStyle w:val="ConsPlusNonformat"/>
        <w:jc w:val="both"/>
      </w:pPr>
      <w:r>
        <w:t>2. Год, число и месяц рождения ___________________________________</w:t>
      </w:r>
    </w:p>
    <w:p w:rsidR="00C80576" w:rsidRDefault="00C80576">
      <w:pPr>
        <w:pStyle w:val="ConsPlusNonformat"/>
        <w:jc w:val="both"/>
      </w:pPr>
      <w:r>
        <w:t xml:space="preserve">3.  Сведения  о  профессиональном  образовании,   наличии   </w:t>
      </w:r>
      <w:proofErr w:type="gramStart"/>
      <w:r>
        <w:t>ученой</w:t>
      </w:r>
      <w:proofErr w:type="gramEnd"/>
    </w:p>
    <w:p w:rsidR="00C80576" w:rsidRDefault="00C80576">
      <w:pPr>
        <w:pStyle w:val="ConsPlusNonformat"/>
        <w:jc w:val="both"/>
      </w:pPr>
      <w:r>
        <w:t>степени, ученого звания __________________________________________</w:t>
      </w:r>
    </w:p>
    <w:p w:rsidR="00C80576" w:rsidRDefault="00C80576">
      <w:pPr>
        <w:pStyle w:val="ConsPlusNonformat"/>
        <w:jc w:val="both"/>
      </w:pPr>
      <w:r>
        <w:t xml:space="preserve">                             </w:t>
      </w:r>
      <w:proofErr w:type="gramStart"/>
      <w:r>
        <w:t>(когда и какую образовательную</w:t>
      </w:r>
      <w:proofErr w:type="gramEnd"/>
    </w:p>
    <w:p w:rsidR="00C80576" w:rsidRDefault="00C80576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 xml:space="preserve">  организацию окончил, специальность или направление подготовки,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 xml:space="preserve">            квалификация, ученая степень, ученое звание)</w:t>
      </w:r>
    </w:p>
    <w:p w:rsidR="00C80576" w:rsidRDefault="00C80576">
      <w:pPr>
        <w:pStyle w:val="ConsPlusNonformat"/>
        <w:jc w:val="both"/>
      </w:pPr>
      <w:r>
        <w:t xml:space="preserve">4. Замещаемая  должность  государственной  гражданской  службы  </w:t>
      </w:r>
      <w:proofErr w:type="gramStart"/>
      <w:r>
        <w:t>на</w:t>
      </w:r>
      <w:proofErr w:type="gramEnd"/>
    </w:p>
    <w:p w:rsidR="00C80576" w:rsidRDefault="00C80576">
      <w:pPr>
        <w:pStyle w:val="ConsPlusNonformat"/>
        <w:jc w:val="both"/>
      </w:pPr>
      <w:r>
        <w:t>момент аттестации и дата назначения на эту должность 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 xml:space="preserve">5.  </w:t>
      </w:r>
      <w:proofErr w:type="gramStart"/>
      <w:r>
        <w:t>Стаж государственной службы (в том числе стаж  государственной</w:t>
      </w:r>
      <w:proofErr w:type="gramEnd"/>
    </w:p>
    <w:p w:rsidR="00C80576" w:rsidRDefault="00C80576">
      <w:pPr>
        <w:pStyle w:val="ConsPlusNonformat"/>
        <w:jc w:val="both"/>
      </w:pPr>
      <w:r>
        <w:t>гражданской службы) ______________________________________________</w:t>
      </w:r>
    </w:p>
    <w:p w:rsidR="00C80576" w:rsidRDefault="00C80576">
      <w:pPr>
        <w:pStyle w:val="ConsPlusNonformat"/>
        <w:jc w:val="both"/>
      </w:pPr>
      <w:r>
        <w:t>6. Общий трудовой стаж ___________________________________________</w:t>
      </w:r>
    </w:p>
    <w:p w:rsidR="00C80576" w:rsidRDefault="00C80576">
      <w:pPr>
        <w:pStyle w:val="ConsPlusNonformat"/>
        <w:jc w:val="both"/>
      </w:pPr>
      <w:r>
        <w:t>7. Классный чин гражданской службы _______________________________</w:t>
      </w:r>
    </w:p>
    <w:p w:rsidR="00C80576" w:rsidRDefault="00C80576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классного чина</w:t>
      </w:r>
      <w:proofErr w:type="gramEnd"/>
    </w:p>
    <w:p w:rsidR="00C80576" w:rsidRDefault="00C80576">
      <w:pPr>
        <w:pStyle w:val="ConsPlusNonformat"/>
        <w:jc w:val="both"/>
      </w:pPr>
      <w:r>
        <w:t xml:space="preserve">                                       и дата его присвоения)</w:t>
      </w:r>
    </w:p>
    <w:p w:rsidR="00C80576" w:rsidRDefault="00C80576">
      <w:pPr>
        <w:pStyle w:val="ConsPlusNonformat"/>
        <w:jc w:val="both"/>
      </w:pPr>
      <w:r>
        <w:t>8. Вопросы к  государственному гражданскому  служащему  и  краткие</w:t>
      </w:r>
    </w:p>
    <w:p w:rsidR="00C80576" w:rsidRDefault="00C80576">
      <w:pPr>
        <w:pStyle w:val="ConsPlusNonformat"/>
        <w:jc w:val="both"/>
      </w:pPr>
      <w:r>
        <w:t>ответы на них ____________________________________________________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>9. Замечания  и предложения, высказанные аттестационной  комиссией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>10. Краткая  оценка  выполнения  гражданским служащим рекомендаций</w:t>
      </w:r>
    </w:p>
    <w:p w:rsidR="00C80576" w:rsidRDefault="00C80576">
      <w:pPr>
        <w:pStyle w:val="ConsPlusNonformat"/>
        <w:jc w:val="both"/>
      </w:pPr>
      <w:r>
        <w:t>предыдущей аттестации ____________________________________________</w:t>
      </w:r>
    </w:p>
    <w:p w:rsidR="00C80576" w:rsidRDefault="00C80576">
      <w:pPr>
        <w:pStyle w:val="ConsPlusNonformat"/>
        <w:jc w:val="both"/>
      </w:pPr>
      <w:r>
        <w:t xml:space="preserve">                            </w:t>
      </w:r>
      <w:proofErr w:type="gramStart"/>
      <w:r>
        <w:t>(выполнены, выполнены частично,</w:t>
      </w:r>
      <w:proofErr w:type="gramEnd"/>
    </w:p>
    <w:p w:rsidR="00C80576" w:rsidRDefault="00C80576">
      <w:pPr>
        <w:pStyle w:val="ConsPlusNonformat"/>
        <w:jc w:val="both"/>
      </w:pPr>
      <w:r>
        <w:t xml:space="preserve">                                     не выполнены)</w:t>
      </w:r>
    </w:p>
    <w:p w:rsidR="00C80576" w:rsidRDefault="00C80576">
      <w:pPr>
        <w:pStyle w:val="ConsPlusNonformat"/>
        <w:jc w:val="both"/>
      </w:pPr>
      <w:r>
        <w:t>11. Решение аттестационной комиссии 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  <w:proofErr w:type="gramStart"/>
      <w:r>
        <w:t>(соответствует замещаемой должности государственной</w:t>
      </w:r>
      <w:proofErr w:type="gramEnd"/>
    </w:p>
    <w:p w:rsidR="00C80576" w:rsidRDefault="00C80576">
      <w:pPr>
        <w:pStyle w:val="ConsPlusNonformat"/>
        <w:jc w:val="both"/>
      </w:pPr>
      <w:r>
        <w:t>гражданской службы;</w:t>
      </w:r>
    </w:p>
    <w:p w:rsidR="00C80576" w:rsidRDefault="00C80576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C80576" w:rsidRDefault="00C80576">
      <w:pPr>
        <w:pStyle w:val="ConsPlusNonformat"/>
        <w:jc w:val="both"/>
      </w:pPr>
      <w:r>
        <w:t xml:space="preserve">службы и рекомендуется к включению в кадровый резерв </w:t>
      </w:r>
      <w:proofErr w:type="gramStart"/>
      <w:r>
        <w:t>для</w:t>
      </w:r>
      <w:proofErr w:type="gramEnd"/>
    </w:p>
    <w:p w:rsidR="00C80576" w:rsidRDefault="00C80576">
      <w:pPr>
        <w:pStyle w:val="ConsPlusNonformat"/>
        <w:jc w:val="both"/>
      </w:pPr>
      <w:r>
        <w:t>замещения вакантной должности государственной гражданской</w:t>
      </w:r>
    </w:p>
    <w:p w:rsidR="00C80576" w:rsidRDefault="00C80576">
      <w:pPr>
        <w:pStyle w:val="ConsPlusNonformat"/>
        <w:jc w:val="both"/>
      </w:pPr>
      <w:r>
        <w:t>службы в порядке должностного роста;</w:t>
      </w:r>
    </w:p>
    <w:p w:rsidR="00C80576" w:rsidRDefault="00C80576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C80576" w:rsidRDefault="00C80576">
      <w:pPr>
        <w:pStyle w:val="ConsPlusNonformat"/>
        <w:jc w:val="both"/>
      </w:pPr>
      <w:r>
        <w:t>службы при условии получения дополнительного профессионального</w:t>
      </w:r>
    </w:p>
    <w:p w:rsidR="00C80576" w:rsidRDefault="00C80576">
      <w:pPr>
        <w:pStyle w:val="ConsPlusNonformat"/>
        <w:jc w:val="both"/>
      </w:pPr>
      <w:r>
        <w:t>образования;</w:t>
      </w:r>
    </w:p>
    <w:p w:rsidR="00C80576" w:rsidRDefault="00C80576">
      <w:pPr>
        <w:pStyle w:val="ConsPlusNonformat"/>
        <w:jc w:val="both"/>
      </w:pPr>
      <w:r>
        <w:t>не соответствует замещаемой должности государственной</w:t>
      </w:r>
    </w:p>
    <w:p w:rsidR="00C80576" w:rsidRDefault="00C80576">
      <w:pPr>
        <w:pStyle w:val="ConsPlusNonformat"/>
        <w:jc w:val="both"/>
      </w:pPr>
      <w:r>
        <w:t>гражданской службы)</w:t>
      </w:r>
    </w:p>
    <w:p w:rsidR="00C80576" w:rsidRDefault="00C80576">
      <w:pPr>
        <w:pStyle w:val="ConsPlusNonformat"/>
        <w:jc w:val="both"/>
      </w:pPr>
      <w:r>
        <w:t>12. Количественный состав аттестационной комиссии ________________</w:t>
      </w:r>
    </w:p>
    <w:p w:rsidR="00C80576" w:rsidRDefault="00C80576">
      <w:pPr>
        <w:pStyle w:val="ConsPlusNonformat"/>
        <w:jc w:val="both"/>
      </w:pPr>
      <w:r>
        <w:t>На заседании присутствовало _______ членов аттестационной комиссии</w:t>
      </w:r>
    </w:p>
    <w:p w:rsidR="00C80576" w:rsidRDefault="00C80576">
      <w:pPr>
        <w:pStyle w:val="ConsPlusNonformat"/>
        <w:jc w:val="both"/>
      </w:pPr>
      <w:r>
        <w:t>Количество голосов за _____, против ______</w:t>
      </w:r>
    </w:p>
    <w:p w:rsidR="00C80576" w:rsidRDefault="00C80576">
      <w:pPr>
        <w:pStyle w:val="ConsPlusNonformat"/>
        <w:jc w:val="both"/>
      </w:pPr>
      <w:r>
        <w:t>13. Примечания ___________________________________________________</w:t>
      </w:r>
    </w:p>
    <w:p w:rsidR="00C80576" w:rsidRDefault="00C80576">
      <w:pPr>
        <w:pStyle w:val="ConsPlusNonformat"/>
        <w:jc w:val="both"/>
      </w:pPr>
      <w:r>
        <w:t>__________________________________________________________________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Председатель</w:t>
      </w:r>
    </w:p>
    <w:p w:rsidR="00C80576" w:rsidRDefault="00C80576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Заместитель председателя</w:t>
      </w:r>
    </w:p>
    <w:p w:rsidR="00C80576" w:rsidRDefault="00C80576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Секретарь</w:t>
      </w:r>
    </w:p>
    <w:p w:rsidR="00C80576" w:rsidRDefault="00C80576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Члены</w:t>
      </w:r>
    </w:p>
    <w:p w:rsidR="00C80576" w:rsidRDefault="00C80576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Дата проведения аттестации</w:t>
      </w:r>
    </w:p>
    <w:p w:rsidR="00C80576" w:rsidRDefault="00C80576">
      <w:pPr>
        <w:pStyle w:val="ConsPlusNonformat"/>
        <w:jc w:val="both"/>
      </w:pPr>
      <w:r>
        <w:t>__________________________</w:t>
      </w:r>
    </w:p>
    <w:p w:rsidR="00C80576" w:rsidRDefault="00C80576">
      <w:pPr>
        <w:pStyle w:val="ConsPlusNonformat"/>
        <w:jc w:val="both"/>
      </w:pPr>
    </w:p>
    <w:p w:rsidR="00C80576" w:rsidRDefault="00C80576">
      <w:pPr>
        <w:pStyle w:val="ConsPlusNonformat"/>
        <w:jc w:val="both"/>
      </w:pPr>
      <w:r>
        <w:t>С аттестационным листом ознакомился ______________________________</w:t>
      </w:r>
    </w:p>
    <w:p w:rsidR="00C80576" w:rsidRDefault="00C80576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(подпись государственного</w:t>
      </w:r>
      <w:proofErr w:type="gramEnd"/>
    </w:p>
    <w:p w:rsidR="00C80576" w:rsidRDefault="00C80576">
      <w:pPr>
        <w:pStyle w:val="ConsPlusNonformat"/>
        <w:jc w:val="both"/>
      </w:pPr>
      <w:r>
        <w:lastRenderedPageBreak/>
        <w:t xml:space="preserve">                                        гражданского служащего,</w:t>
      </w:r>
    </w:p>
    <w:p w:rsidR="00C80576" w:rsidRDefault="00C80576">
      <w:pPr>
        <w:pStyle w:val="ConsPlusNonformat"/>
        <w:jc w:val="both"/>
      </w:pPr>
      <w:r>
        <w:t xml:space="preserve">                                                дата)</w:t>
      </w:r>
    </w:p>
    <w:p w:rsidR="00C80576" w:rsidRDefault="00C80576">
      <w:pPr>
        <w:pStyle w:val="ConsPlusNonformat"/>
        <w:jc w:val="both"/>
      </w:pPr>
      <w:r>
        <w:t xml:space="preserve">   </w:t>
      </w:r>
      <w:proofErr w:type="gramStart"/>
      <w:r>
        <w:t>(место для печати</w:t>
      </w:r>
      <w:proofErr w:type="gramEnd"/>
    </w:p>
    <w:p w:rsidR="00C80576" w:rsidRDefault="00C80576">
      <w:pPr>
        <w:pStyle w:val="ConsPlusNonformat"/>
        <w:jc w:val="both"/>
      </w:pPr>
      <w:r>
        <w:t>государственного органа)</w:t>
      </w: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0576" w:rsidRDefault="00C8057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965A4" w:rsidRDefault="006965A4">
      <w:bookmarkStart w:id="9" w:name="_GoBack"/>
      <w:bookmarkEnd w:id="9"/>
    </w:p>
    <w:sectPr w:rsidR="006965A4" w:rsidSect="006B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76"/>
    <w:rsid w:val="006965A4"/>
    <w:rsid w:val="00C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0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0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A5BEE542B5AAAF41EB2C04A6230A425204550BA63371C86F968C61918BF887921764983E91E704g9cFN" TargetMode="External"/><Relationship Id="rId13" Type="http://schemas.openxmlformats.org/officeDocument/2006/relationships/hyperlink" Target="consultantplus://offline/ref=B1A5BEE542B5AAAF41EB2C04A6230A42520A5507A63171C86F968C61918BF887921764983E91E200g9cAN" TargetMode="External"/><Relationship Id="rId18" Type="http://schemas.openxmlformats.org/officeDocument/2006/relationships/hyperlink" Target="consultantplus://offline/ref=B1A5BEE542B5AAAF41EB2C04A6230A425204550BA63371C86F968C61918BF887921764983E91E702g9c5N" TargetMode="External"/><Relationship Id="rId26" Type="http://schemas.openxmlformats.org/officeDocument/2006/relationships/hyperlink" Target="consultantplus://offline/ref=B1A5BEE542B5AAAF41EB2C04A6230A42520A5507A63171C86F968C61918BF887921764983E91E201g9c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A5BEE542B5AAAF41EB2C04A6230A4252085605A43E71C86F968C61918BF887921764983E91E200g9c4N" TargetMode="External"/><Relationship Id="rId34" Type="http://schemas.openxmlformats.org/officeDocument/2006/relationships/hyperlink" Target="consultantplus://offline/ref=B1A5BEE542B5AAAF41EB2C04A6230A42520A5507A63171C86F968C61918BF887921764983E91E201g9c4N" TargetMode="External"/><Relationship Id="rId7" Type="http://schemas.openxmlformats.org/officeDocument/2006/relationships/hyperlink" Target="consultantplus://offline/ref=B1A5BEE542B5AAAF41EB2C04A6230A42520A5507A63171C86F968C61918BF887921764983E91E200g9cAN" TargetMode="External"/><Relationship Id="rId12" Type="http://schemas.openxmlformats.org/officeDocument/2006/relationships/hyperlink" Target="consultantplus://offline/ref=B1A5BEE542B5AAAF41EB2C04A6230A4252085605A43E71C86F968C61918BF887921764983E91E200g9cAN" TargetMode="External"/><Relationship Id="rId17" Type="http://schemas.openxmlformats.org/officeDocument/2006/relationships/hyperlink" Target="consultantplus://offline/ref=B1A5BEE542B5AAAF41EB2C04A6230A425204550BA63371C86F968C61918BF887921764983E91E702g9cAN" TargetMode="External"/><Relationship Id="rId25" Type="http://schemas.openxmlformats.org/officeDocument/2006/relationships/hyperlink" Target="consultantplus://offline/ref=B1A5BEE542B5AAAF41EB2C04A6230A4252085605A43E71C86F968C61918BF887921764983E91E201g9cEN" TargetMode="External"/><Relationship Id="rId33" Type="http://schemas.openxmlformats.org/officeDocument/2006/relationships/hyperlink" Target="consultantplus://offline/ref=B1A5BEE542B5AAAF41EB2C04A6230A425204550BA63371C86F968C61918BF887921764983E91E505g9c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A5BEE542B5AAAF41EB2C04A6230A42520A5507A63171C86F968C61918BF887921764983E91E200g9cBN" TargetMode="External"/><Relationship Id="rId20" Type="http://schemas.openxmlformats.org/officeDocument/2006/relationships/hyperlink" Target="consultantplus://offline/ref=B1A5BEE542B5AAAF41EB2C04A6230A42520A540AA33271C86F968C61918BF887921764983E91E304g9cCN" TargetMode="External"/><Relationship Id="rId29" Type="http://schemas.openxmlformats.org/officeDocument/2006/relationships/hyperlink" Target="consultantplus://offline/ref=B1A5BEE542B5AAAF41EB2C04A6230A42520A5507A63171C86F968C61918BF887921764983E91E201g9c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A5BEE542B5AAAF41EB2C04A6230A4252085605A43E71C86F968C61918BF887921764983E91E200g9cAN" TargetMode="External"/><Relationship Id="rId11" Type="http://schemas.openxmlformats.org/officeDocument/2006/relationships/hyperlink" Target="consultantplus://offline/ref=B1A5BEE542B5AAAF41EB2C04A6230A4251085D07A23C2CC267CF8063g9c6N" TargetMode="External"/><Relationship Id="rId24" Type="http://schemas.openxmlformats.org/officeDocument/2006/relationships/hyperlink" Target="consultantplus://offline/ref=B1A5BEE542B5AAAF41EB2C04A6230A425204550BA63371C86F968C61918BF887921764983E91E404g9c5N" TargetMode="External"/><Relationship Id="rId32" Type="http://schemas.openxmlformats.org/officeDocument/2006/relationships/hyperlink" Target="consultantplus://offline/ref=B1A5BEE542B5AAAF41EB2C04A6230A42520A5507A63171C86F968C61918BF887921764983E91E201g9cB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1A5BEE542B5AAAF41EB2C04A6230A425204550BA63371C86F968C61918BF887921764983E91EA05g9c4N" TargetMode="External"/><Relationship Id="rId23" Type="http://schemas.openxmlformats.org/officeDocument/2006/relationships/hyperlink" Target="consultantplus://offline/ref=B1A5BEE542B5AAAF41EB2C04A6230A425A0F5C0BA43C2CC267CF80639684A790955E68993E91E2g0c3N" TargetMode="External"/><Relationship Id="rId28" Type="http://schemas.openxmlformats.org/officeDocument/2006/relationships/hyperlink" Target="consultantplus://offline/ref=B1A5BEE542B5AAAF41EB2C04A6230A42520A5507A63171C86F968C61918BF887921764983E91E201g9cF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1A5BEE542B5AAAF41EB2C04A6230A4251085D07AD3C2CC267CF8063g9c6N" TargetMode="External"/><Relationship Id="rId19" Type="http://schemas.openxmlformats.org/officeDocument/2006/relationships/hyperlink" Target="consultantplus://offline/ref=B1A5BEE542B5AAAF41EB2C04A6230A42520A5507A63171C86F968C61918BF887921764983E91E200g9c4N" TargetMode="External"/><Relationship Id="rId31" Type="http://schemas.openxmlformats.org/officeDocument/2006/relationships/hyperlink" Target="consultantplus://offline/ref=B1A5BEE542B5AAAF41EB2C04A6230A425204550BA63371C86F968C61918BF887921764983E91E103g9c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A5BEE542B5AAAF41EB2C04A6230A425204550BA63371C86F968C61918BF887921764983E91E509g9cEN" TargetMode="External"/><Relationship Id="rId14" Type="http://schemas.openxmlformats.org/officeDocument/2006/relationships/hyperlink" Target="consultantplus://offline/ref=B1A5BEE542B5AAAF41EB2C04A6230A425204550BA63371C86F968C61918BF887921764983E91E704g9cFN" TargetMode="External"/><Relationship Id="rId22" Type="http://schemas.openxmlformats.org/officeDocument/2006/relationships/hyperlink" Target="consultantplus://offline/ref=B1A5BEE542B5AAAF41EB2C04A6230A4252085605A43E71C86F968C61918BF887921764983E91E201g9cCN" TargetMode="External"/><Relationship Id="rId27" Type="http://schemas.openxmlformats.org/officeDocument/2006/relationships/hyperlink" Target="consultantplus://offline/ref=B1A5BEE542B5AAAF41EB2C04A6230A42520A5507A63171C86F968C61918BF887921764983E91E201g9cDN" TargetMode="External"/><Relationship Id="rId30" Type="http://schemas.openxmlformats.org/officeDocument/2006/relationships/hyperlink" Target="consultantplus://offline/ref=B1A5BEE542B5AAAF41EB2C04A6230A42520A5507A63171C86F968C61918BF887921764983E91E201g9cA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2015-08-17T13:28:00Z</dcterms:created>
  <dcterms:modified xsi:type="dcterms:W3CDTF">2015-08-17T13:28:00Z</dcterms:modified>
</cp:coreProperties>
</file>